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8E2B4" w14:textId="06EAB4EB" w:rsidR="006C1B5E" w:rsidRDefault="008D5954" w:rsidP="00CE7924">
      <w:pPr>
        <w:jc w:val="both"/>
      </w:pPr>
    </w:p>
    <w:p w14:paraId="752B579D" w14:textId="1A52FC6F" w:rsidR="00EB248C" w:rsidRDefault="00EB248C" w:rsidP="00EB248C">
      <w:pPr>
        <w:jc w:val="right"/>
      </w:pPr>
      <w:r w:rsidRPr="00CE7924">
        <w:rPr>
          <w:b/>
          <w:bCs/>
          <w:sz w:val="16"/>
          <w:szCs w:val="16"/>
        </w:rPr>
        <w:t>Registered Charity No. 1070500</w:t>
      </w:r>
    </w:p>
    <w:p w14:paraId="347E1907" w14:textId="77777777" w:rsidR="00EB248C" w:rsidRDefault="00EB248C" w:rsidP="00EB248C">
      <w:pPr>
        <w:spacing w:after="0"/>
        <w:jc w:val="both"/>
      </w:pPr>
    </w:p>
    <w:p w14:paraId="4D026FD9" w14:textId="77777777" w:rsidR="0008460D" w:rsidRPr="000B7C2A" w:rsidRDefault="0008460D" w:rsidP="0008460D">
      <w:pPr>
        <w:pStyle w:val="paragraph"/>
        <w:spacing w:before="0" w:beforeAutospacing="0" w:after="0" w:afterAutospacing="0"/>
        <w:textAlignment w:val="baseline"/>
        <w:rPr>
          <w:rFonts w:ascii="Segoe UI" w:hAnsi="Segoe UI" w:cs="Segoe UI"/>
        </w:rPr>
      </w:pPr>
      <w:r w:rsidRPr="000B7C2A">
        <w:rPr>
          <w:rStyle w:val="normaltextrun"/>
        </w:rPr>
        <w:t>Dr Darren Henley OBE</w:t>
      </w:r>
      <w:r w:rsidRPr="000B7C2A">
        <w:rPr>
          <w:rStyle w:val="eop"/>
        </w:rPr>
        <w:t> </w:t>
      </w:r>
    </w:p>
    <w:p w14:paraId="7189C945" w14:textId="77777777" w:rsidR="0008460D" w:rsidRPr="000B7C2A" w:rsidRDefault="0008460D" w:rsidP="0008460D">
      <w:pPr>
        <w:pStyle w:val="paragraph"/>
        <w:spacing w:before="0" w:beforeAutospacing="0" w:after="0" w:afterAutospacing="0"/>
        <w:textAlignment w:val="baseline"/>
        <w:rPr>
          <w:rFonts w:ascii="Segoe UI" w:hAnsi="Segoe UI" w:cs="Segoe UI"/>
        </w:rPr>
      </w:pPr>
      <w:r w:rsidRPr="000B7C2A">
        <w:rPr>
          <w:rStyle w:val="normaltextrun"/>
        </w:rPr>
        <w:t>Chief Executive </w:t>
      </w:r>
      <w:r w:rsidRPr="000B7C2A">
        <w:rPr>
          <w:rStyle w:val="eop"/>
        </w:rPr>
        <w:t> </w:t>
      </w:r>
    </w:p>
    <w:p w14:paraId="4DFB5C6B" w14:textId="77777777" w:rsidR="0008460D" w:rsidRPr="000B7C2A" w:rsidRDefault="0008460D" w:rsidP="0008460D">
      <w:pPr>
        <w:pStyle w:val="paragraph"/>
        <w:spacing w:before="0" w:beforeAutospacing="0" w:after="0" w:afterAutospacing="0"/>
        <w:textAlignment w:val="baseline"/>
        <w:rPr>
          <w:rFonts w:ascii="Segoe UI" w:hAnsi="Segoe UI" w:cs="Segoe UI"/>
        </w:rPr>
      </w:pPr>
      <w:r w:rsidRPr="000B7C2A">
        <w:rPr>
          <w:rStyle w:val="normaltextrun"/>
        </w:rPr>
        <w:t>Arts Council England</w:t>
      </w:r>
      <w:r w:rsidRPr="000B7C2A">
        <w:rPr>
          <w:rStyle w:val="eop"/>
        </w:rPr>
        <w:t> </w:t>
      </w:r>
    </w:p>
    <w:p w14:paraId="3F15548E" w14:textId="77777777" w:rsidR="0008460D" w:rsidRPr="000B7C2A" w:rsidRDefault="0008460D" w:rsidP="0008460D">
      <w:pPr>
        <w:pStyle w:val="paragraph"/>
        <w:spacing w:before="0" w:beforeAutospacing="0" w:after="0" w:afterAutospacing="0"/>
        <w:textAlignment w:val="baseline"/>
        <w:rPr>
          <w:rFonts w:ascii="Segoe UI" w:hAnsi="Segoe UI" w:cs="Segoe UI"/>
        </w:rPr>
      </w:pPr>
      <w:r w:rsidRPr="000B7C2A">
        <w:rPr>
          <w:rStyle w:val="normaltextrun"/>
        </w:rPr>
        <w:t>14 Great Peter Street</w:t>
      </w:r>
      <w:r w:rsidRPr="000B7C2A">
        <w:rPr>
          <w:rStyle w:val="eop"/>
        </w:rPr>
        <w:t> </w:t>
      </w:r>
    </w:p>
    <w:p w14:paraId="3059A3B4" w14:textId="77777777" w:rsidR="0008460D" w:rsidRPr="000B7C2A" w:rsidRDefault="0008460D" w:rsidP="0008460D">
      <w:pPr>
        <w:pStyle w:val="paragraph"/>
        <w:spacing w:before="0" w:beforeAutospacing="0" w:after="0" w:afterAutospacing="0"/>
        <w:textAlignment w:val="baseline"/>
        <w:rPr>
          <w:rFonts w:ascii="Segoe UI" w:hAnsi="Segoe UI" w:cs="Segoe UI"/>
        </w:rPr>
      </w:pPr>
      <w:r w:rsidRPr="000B7C2A">
        <w:rPr>
          <w:rStyle w:val="normaltextrun"/>
        </w:rPr>
        <w:t>London </w:t>
      </w:r>
      <w:r w:rsidRPr="000B7C2A">
        <w:rPr>
          <w:rStyle w:val="eop"/>
        </w:rPr>
        <w:t> </w:t>
      </w:r>
    </w:p>
    <w:p w14:paraId="79E9FB3E" w14:textId="77777777" w:rsidR="0008460D" w:rsidRPr="000B7C2A" w:rsidRDefault="0008460D" w:rsidP="0008460D">
      <w:pPr>
        <w:pStyle w:val="paragraph"/>
        <w:spacing w:before="0" w:beforeAutospacing="0" w:after="0" w:afterAutospacing="0"/>
        <w:textAlignment w:val="baseline"/>
        <w:rPr>
          <w:rFonts w:ascii="Segoe UI" w:hAnsi="Segoe UI" w:cs="Segoe UI"/>
        </w:rPr>
      </w:pPr>
      <w:r w:rsidRPr="000B7C2A">
        <w:rPr>
          <w:rStyle w:val="normaltextrun"/>
        </w:rPr>
        <w:t>SW1P 3NQ</w:t>
      </w:r>
      <w:r w:rsidRPr="000B7C2A">
        <w:rPr>
          <w:rStyle w:val="eop"/>
        </w:rPr>
        <w:t> </w:t>
      </w:r>
    </w:p>
    <w:p w14:paraId="205864F9" w14:textId="77777777" w:rsidR="0008460D" w:rsidRPr="000B7C2A" w:rsidRDefault="0008460D" w:rsidP="0008460D">
      <w:pPr>
        <w:pStyle w:val="paragraph"/>
        <w:spacing w:before="0" w:beforeAutospacing="0" w:after="0" w:afterAutospacing="0"/>
        <w:textAlignment w:val="baseline"/>
        <w:rPr>
          <w:rStyle w:val="normaltextrun"/>
        </w:rPr>
      </w:pPr>
    </w:p>
    <w:p w14:paraId="7A266A36" w14:textId="77777777" w:rsidR="0008460D" w:rsidRPr="000B7C2A" w:rsidRDefault="0008460D" w:rsidP="0008460D">
      <w:pPr>
        <w:pStyle w:val="paragraph"/>
        <w:spacing w:before="0" w:beforeAutospacing="0" w:after="0" w:afterAutospacing="0"/>
        <w:textAlignment w:val="baseline"/>
        <w:rPr>
          <w:rStyle w:val="normaltextrun"/>
        </w:rPr>
      </w:pPr>
    </w:p>
    <w:p w14:paraId="2EC59DF1" w14:textId="4691F98F" w:rsidR="0008460D" w:rsidRPr="000B7C2A" w:rsidRDefault="0008460D" w:rsidP="008D5954">
      <w:pPr>
        <w:pStyle w:val="paragraph"/>
        <w:spacing w:before="0" w:beforeAutospacing="0" w:after="0" w:afterAutospacing="0"/>
        <w:ind w:left="7840" w:firstLine="320"/>
        <w:textAlignment w:val="baseline"/>
        <w:rPr>
          <w:rFonts w:ascii="Segoe UI" w:hAnsi="Segoe UI" w:cs="Segoe UI"/>
        </w:rPr>
      </w:pPr>
      <w:r w:rsidRPr="000B7C2A">
        <w:rPr>
          <w:rStyle w:val="normaltextrun"/>
        </w:rPr>
        <w:t>29</w:t>
      </w:r>
      <w:r w:rsidRPr="000B7C2A">
        <w:rPr>
          <w:rStyle w:val="normaltextrun"/>
          <w:vertAlign w:val="superscript"/>
        </w:rPr>
        <w:t>th</w:t>
      </w:r>
      <w:r w:rsidRPr="000B7C2A">
        <w:rPr>
          <w:rStyle w:val="normaltextrun"/>
        </w:rPr>
        <w:t xml:space="preserve"> September 2022</w:t>
      </w:r>
      <w:r w:rsidRPr="000B7C2A">
        <w:rPr>
          <w:rStyle w:val="eop"/>
        </w:rPr>
        <w:t> </w:t>
      </w:r>
    </w:p>
    <w:p w14:paraId="6E48F7FF" w14:textId="77777777" w:rsidR="0008460D" w:rsidRPr="000B7C2A" w:rsidRDefault="0008460D" w:rsidP="0008460D">
      <w:pPr>
        <w:pStyle w:val="paragraph"/>
        <w:spacing w:before="0" w:beforeAutospacing="0" w:after="0" w:afterAutospacing="0"/>
        <w:textAlignment w:val="baseline"/>
        <w:rPr>
          <w:rFonts w:ascii="Segoe UI" w:hAnsi="Segoe UI" w:cs="Segoe UI"/>
        </w:rPr>
      </w:pPr>
      <w:r w:rsidRPr="000B7C2A">
        <w:rPr>
          <w:rStyle w:val="eop"/>
        </w:rPr>
        <w:t> </w:t>
      </w:r>
    </w:p>
    <w:p w14:paraId="005EDC7D" w14:textId="77777777" w:rsidR="0008460D" w:rsidRPr="000B7C2A" w:rsidRDefault="0008460D" w:rsidP="0008460D">
      <w:pPr>
        <w:pStyle w:val="paragraph"/>
        <w:spacing w:before="0" w:beforeAutospacing="0" w:after="0" w:afterAutospacing="0"/>
        <w:textAlignment w:val="baseline"/>
        <w:rPr>
          <w:rFonts w:ascii="Segoe UI" w:hAnsi="Segoe UI" w:cs="Segoe UI"/>
        </w:rPr>
      </w:pPr>
      <w:r w:rsidRPr="000B7C2A">
        <w:rPr>
          <w:rStyle w:val="normaltextrun"/>
        </w:rPr>
        <w:t>Dear Dr Henley,</w:t>
      </w:r>
      <w:r w:rsidRPr="000B7C2A">
        <w:rPr>
          <w:rStyle w:val="eop"/>
        </w:rPr>
        <w:t> </w:t>
      </w:r>
    </w:p>
    <w:p w14:paraId="523D5BC9" w14:textId="77777777" w:rsidR="0008460D" w:rsidRPr="000B7C2A" w:rsidRDefault="0008460D" w:rsidP="0008460D">
      <w:pPr>
        <w:pStyle w:val="paragraph"/>
        <w:spacing w:before="0" w:beforeAutospacing="0" w:after="0" w:afterAutospacing="0"/>
        <w:textAlignment w:val="baseline"/>
        <w:rPr>
          <w:rFonts w:ascii="Segoe UI" w:hAnsi="Segoe UI" w:cs="Segoe UI"/>
        </w:rPr>
      </w:pPr>
      <w:r w:rsidRPr="000B7C2A">
        <w:rPr>
          <w:rStyle w:val="eop"/>
        </w:rPr>
        <w:t> </w:t>
      </w:r>
    </w:p>
    <w:p w14:paraId="16F70697" w14:textId="77777777" w:rsidR="0008460D" w:rsidRPr="000B7C2A" w:rsidRDefault="0008460D" w:rsidP="0008460D">
      <w:pPr>
        <w:pStyle w:val="paragraph"/>
        <w:spacing w:before="0" w:beforeAutospacing="0" w:after="0" w:afterAutospacing="0"/>
        <w:textAlignment w:val="baseline"/>
        <w:rPr>
          <w:rStyle w:val="normaltextrun"/>
        </w:rPr>
      </w:pPr>
      <w:r w:rsidRPr="000B7C2A">
        <w:rPr>
          <w:rStyle w:val="normaltextrun"/>
        </w:rPr>
        <w:t>We previously wrote to you in October last year to express our grave concern about Arts Council funding for Fatt Projects, which ran ‘Palaver party’ drag performances for children 3-8 and we have also previously raised our concerns about your funding for the Family Sex Show, which we are pleased has now been stopped due to the intervention of Baroness Nicholson (copied into this letter.)</w:t>
      </w:r>
    </w:p>
    <w:p w14:paraId="1DC4852E" w14:textId="77777777" w:rsidR="0008460D" w:rsidRPr="000B7C2A" w:rsidRDefault="0008460D" w:rsidP="0008460D">
      <w:pPr>
        <w:pStyle w:val="paragraph"/>
        <w:spacing w:before="0" w:beforeAutospacing="0" w:after="0" w:afterAutospacing="0"/>
        <w:textAlignment w:val="baseline"/>
        <w:rPr>
          <w:rStyle w:val="normaltextrun"/>
        </w:rPr>
      </w:pPr>
    </w:p>
    <w:p w14:paraId="173603A4" w14:textId="77777777" w:rsidR="0008460D" w:rsidRPr="000B7C2A" w:rsidRDefault="0008460D" w:rsidP="0008460D">
      <w:pPr>
        <w:pStyle w:val="paragraph"/>
        <w:spacing w:before="0" w:beforeAutospacing="0" w:after="0" w:afterAutospacing="0"/>
        <w:textAlignment w:val="baseline"/>
        <w:rPr>
          <w:rStyle w:val="normaltextrun"/>
        </w:rPr>
      </w:pPr>
      <w:r w:rsidRPr="000B7C2A">
        <w:rPr>
          <w:rStyle w:val="normaltextrun"/>
        </w:rPr>
        <w:t>Despite our concerns that the highly sexualised Palaver performances were unsuitable for young children, the response we got from your team stated that you were satisfied that all safeguarding was in place and that the Arts Council recognised that while “</w:t>
      </w:r>
      <w:r w:rsidRPr="000B7C2A">
        <w:rPr>
          <w:rStyle w:val="normaltextrun"/>
          <w:i/>
          <w:iCs/>
        </w:rPr>
        <w:t>some of this work may not be to everybody’s taste or interest…it would be inappropriate for us to intervene in an activity on this basis</w:t>
      </w:r>
      <w:r w:rsidRPr="000B7C2A">
        <w:rPr>
          <w:rStyle w:val="normaltextrun"/>
        </w:rPr>
        <w:t>”.</w:t>
      </w:r>
    </w:p>
    <w:p w14:paraId="0E365A76" w14:textId="77777777" w:rsidR="0008460D" w:rsidRPr="000B7C2A" w:rsidRDefault="0008460D" w:rsidP="0008460D">
      <w:pPr>
        <w:pStyle w:val="paragraph"/>
        <w:spacing w:before="0" w:beforeAutospacing="0" w:after="0" w:afterAutospacing="0"/>
        <w:textAlignment w:val="baseline"/>
        <w:rPr>
          <w:rFonts w:ascii="Georgia" w:hAnsi="Georgia"/>
          <w:color w:val="000000"/>
        </w:rPr>
      </w:pPr>
    </w:p>
    <w:p w14:paraId="563916F7" w14:textId="77777777" w:rsidR="0008460D" w:rsidRPr="000B7C2A" w:rsidRDefault="0008460D" w:rsidP="0008460D">
      <w:pPr>
        <w:pStyle w:val="paragraph"/>
        <w:spacing w:before="0" w:beforeAutospacing="0" w:after="0" w:afterAutospacing="0"/>
        <w:textAlignment w:val="baseline"/>
        <w:rPr>
          <w:rStyle w:val="normaltextrun"/>
          <w:i/>
          <w:iCs/>
        </w:rPr>
      </w:pPr>
      <w:r w:rsidRPr="000B7C2A">
        <w:rPr>
          <w:rStyle w:val="normaltextrun"/>
        </w:rPr>
        <w:t>The response on your behalf also stated that we should feel assured that the Arts Council “</w:t>
      </w:r>
      <w:r w:rsidRPr="000B7C2A">
        <w:rPr>
          <w:rStyle w:val="normaltextrun"/>
          <w:i/>
          <w:iCs/>
        </w:rPr>
        <w:t>take concerns about safeguarding extremely seriously. All organisations we fund are expected to comply with any relevant laws or government requirements and best practice in governance, reporting and operation. This includes having effective policies and procedures in place for safeguarding vulnerable people and children.”</w:t>
      </w:r>
    </w:p>
    <w:p w14:paraId="6732E11D" w14:textId="77777777" w:rsidR="0008460D" w:rsidRPr="000B7C2A" w:rsidRDefault="0008460D" w:rsidP="0008460D">
      <w:pPr>
        <w:pStyle w:val="paragraph"/>
        <w:spacing w:before="0" w:beforeAutospacing="0" w:after="0" w:afterAutospacing="0"/>
        <w:textAlignment w:val="baseline"/>
        <w:rPr>
          <w:rStyle w:val="normaltextrun"/>
        </w:rPr>
      </w:pPr>
    </w:p>
    <w:p w14:paraId="25F2F825" w14:textId="77777777" w:rsidR="0008460D" w:rsidRPr="000B7C2A" w:rsidRDefault="0008460D" w:rsidP="0008460D">
      <w:pPr>
        <w:pStyle w:val="paragraph"/>
        <w:spacing w:before="0" w:beforeAutospacing="0" w:after="0" w:afterAutospacing="0"/>
        <w:textAlignment w:val="baseline"/>
        <w:rPr>
          <w:rStyle w:val="normaltextrun"/>
        </w:rPr>
      </w:pPr>
      <w:r w:rsidRPr="000B7C2A">
        <w:rPr>
          <w:rStyle w:val="normaltextrun"/>
        </w:rPr>
        <w:t xml:space="preserve">Therefore, you can imagine the shock and huge concern that we now feel having been sent (by a very worried librarian), the attached images from a graphic novel called </w:t>
      </w:r>
      <w:r w:rsidRPr="000B7C2A">
        <w:rPr>
          <w:rStyle w:val="normaltextrun"/>
          <w:i/>
        </w:rPr>
        <w:t>Welcome to St Hell: My Trans Teen Misadventure</w:t>
      </w:r>
      <w:r w:rsidRPr="000B7C2A">
        <w:rPr>
          <w:rStyle w:val="normaltextrun"/>
        </w:rPr>
        <w:t>, which contains inappropriate imagery and promotes the idea that children can take hormones and medically transition into the opposite sex.</w:t>
      </w:r>
    </w:p>
    <w:p w14:paraId="7526586A" w14:textId="77777777" w:rsidR="0008460D" w:rsidRPr="000B7C2A" w:rsidRDefault="0008460D" w:rsidP="0008460D">
      <w:pPr>
        <w:pStyle w:val="paragraph"/>
        <w:spacing w:before="0" w:beforeAutospacing="0" w:after="0" w:afterAutospacing="0"/>
        <w:textAlignment w:val="baseline"/>
        <w:rPr>
          <w:rFonts w:ascii="Georgia" w:hAnsi="Georgia"/>
          <w:color w:val="000000"/>
        </w:rPr>
      </w:pPr>
    </w:p>
    <w:p w14:paraId="5B1AC475" w14:textId="77777777" w:rsidR="0008460D" w:rsidRPr="000B7C2A" w:rsidRDefault="0008460D" w:rsidP="0008460D">
      <w:pPr>
        <w:pStyle w:val="paragraph"/>
        <w:spacing w:before="0" w:beforeAutospacing="0" w:after="0" w:afterAutospacing="0"/>
        <w:textAlignment w:val="baseline"/>
        <w:rPr>
          <w:rStyle w:val="normaltextrun"/>
        </w:rPr>
      </w:pPr>
      <w:r w:rsidRPr="000B7C2A">
        <w:rPr>
          <w:rStyle w:val="normaltextrun"/>
        </w:rPr>
        <w:t>This book is being published by the Reading Agency, which receives funding from the Arts Council, and is being released on 6th October as part of a collection of books for teenagers aged 13-18 years covering mental health, body image, sexuality and gender identity. Bearing in mind that a librarian has already received the embargoed collection and raised concerns with us, we must assume that the Reading Agency intends for the collection to be stocked in every public library and indeed even in school libraries.</w:t>
      </w:r>
    </w:p>
    <w:p w14:paraId="2CEF905A" w14:textId="77777777" w:rsidR="0008460D" w:rsidRDefault="0008460D" w:rsidP="0008460D">
      <w:pPr>
        <w:pStyle w:val="paragraph"/>
        <w:spacing w:before="0" w:beforeAutospacing="0" w:after="0" w:afterAutospacing="0"/>
        <w:textAlignment w:val="baseline"/>
        <w:rPr>
          <w:rStyle w:val="normaltextrun"/>
        </w:rPr>
      </w:pPr>
    </w:p>
    <w:p w14:paraId="5203C859" w14:textId="77777777" w:rsidR="0008460D" w:rsidRPr="000B7C2A" w:rsidRDefault="0008460D" w:rsidP="0008460D">
      <w:pPr>
        <w:pStyle w:val="paragraph"/>
        <w:spacing w:before="0" w:beforeAutospacing="0" w:after="0" w:afterAutospacing="0"/>
        <w:textAlignment w:val="baseline"/>
        <w:rPr>
          <w:rStyle w:val="normaltextrun"/>
        </w:rPr>
      </w:pPr>
      <w:r w:rsidRPr="000B7C2A">
        <w:rPr>
          <w:rStyle w:val="normaltextrun"/>
        </w:rPr>
        <w:t xml:space="preserve">The </w:t>
      </w:r>
      <w:r w:rsidRPr="000B7C2A">
        <w:rPr>
          <w:rStyle w:val="normaltextrun"/>
          <w:i/>
        </w:rPr>
        <w:t>Trans Teen Misadventure</w:t>
      </w:r>
      <w:r w:rsidRPr="000B7C2A">
        <w:rPr>
          <w:rStyle w:val="normaltextrun"/>
        </w:rPr>
        <w:t xml:space="preserve"> book contains obscene adult imagery (we have enclosed with this letter some of the more disturbing sections from the book) and gives vulnerable children the message that taking puberty blockers and cross sex hormones is a normal part of growing up, rather than causing irreversible harm and possible infertility and the inability to have a normal sex life as an adult. Anyone who has read the interim report by Dr Hilary Cass will be aware that the NHS gender identity clinic, GIDS, is being shut down due to safeguarding concerns about their “affirmation only approach”. As Dr Cass says in her report, “the care of this group of children and young people is everyone’s business”, therefore it is hugely irresponsible to publish a book which promotes the medical transition of children.</w:t>
      </w:r>
    </w:p>
    <w:p w14:paraId="7629DC5D" w14:textId="77777777" w:rsidR="0008460D" w:rsidRPr="000B7C2A" w:rsidRDefault="0008460D" w:rsidP="0008460D">
      <w:pPr>
        <w:pStyle w:val="paragraph"/>
        <w:spacing w:before="0" w:beforeAutospacing="0" w:after="0" w:afterAutospacing="0"/>
        <w:textAlignment w:val="baseline"/>
        <w:rPr>
          <w:rStyle w:val="normaltextrun"/>
        </w:rPr>
      </w:pPr>
    </w:p>
    <w:p w14:paraId="3EF7DA6A" w14:textId="77777777" w:rsidR="0008460D" w:rsidRPr="000B7C2A" w:rsidRDefault="0008460D" w:rsidP="0008460D">
      <w:pPr>
        <w:pStyle w:val="paragraph"/>
        <w:spacing w:before="0" w:beforeAutospacing="0" w:after="0" w:afterAutospacing="0"/>
        <w:textAlignment w:val="baseline"/>
        <w:rPr>
          <w:rStyle w:val="normaltextrun"/>
        </w:rPr>
      </w:pPr>
      <w:r w:rsidRPr="000B7C2A">
        <w:rPr>
          <w:rStyle w:val="normaltextrun"/>
        </w:rPr>
        <w:t xml:space="preserve">We are also extremely concerned about the age group at which the book is aimed. To be clear, under 18s are legally still children, and 13–15-year-olds are under the age of legal consent. It is a massive safeguarding red flag that any organisation would seek to include vulnerable children in the same age bracket as 18-year-old adults when promoting books about sexual and gender identities. </w:t>
      </w:r>
    </w:p>
    <w:p w14:paraId="4582ED73" w14:textId="77777777" w:rsidR="0008460D" w:rsidRPr="000B7C2A" w:rsidRDefault="0008460D" w:rsidP="0008460D">
      <w:pPr>
        <w:pStyle w:val="paragraph"/>
        <w:spacing w:before="0" w:beforeAutospacing="0" w:after="0" w:afterAutospacing="0"/>
        <w:textAlignment w:val="baseline"/>
        <w:rPr>
          <w:rStyle w:val="normaltextrun"/>
        </w:rPr>
      </w:pPr>
    </w:p>
    <w:p w14:paraId="4ADC1F8E" w14:textId="77777777" w:rsidR="0008460D" w:rsidRPr="000B7C2A" w:rsidRDefault="0008460D" w:rsidP="0008460D">
      <w:pPr>
        <w:pStyle w:val="paragraph"/>
        <w:spacing w:before="0" w:beforeAutospacing="0" w:after="0" w:afterAutospacing="0"/>
        <w:textAlignment w:val="baseline"/>
        <w:rPr>
          <w:rStyle w:val="normaltextrun"/>
        </w:rPr>
      </w:pPr>
      <w:r w:rsidRPr="000B7C2A">
        <w:rPr>
          <w:rStyle w:val="normaltextrun"/>
        </w:rPr>
        <w:t xml:space="preserve">This book effectively promotes self-harm to children, something which no organisation should be doing – especially not one funded by the Arts Council. There is a worrying trend of grouping young teenagers just going through puberty with 18-year-old adults, which blurs the boundaries between adults and children and normalises the idea that it is acceptable for children under 16 to be sexually active. </w:t>
      </w:r>
    </w:p>
    <w:p w14:paraId="79B36F10" w14:textId="77777777" w:rsidR="0008460D" w:rsidRPr="000B7C2A" w:rsidRDefault="0008460D" w:rsidP="0008460D">
      <w:pPr>
        <w:pStyle w:val="paragraph"/>
        <w:spacing w:before="0" w:beforeAutospacing="0" w:after="0" w:afterAutospacing="0"/>
        <w:textAlignment w:val="baseline"/>
        <w:rPr>
          <w:rStyle w:val="normaltextrun"/>
        </w:rPr>
      </w:pPr>
    </w:p>
    <w:p w14:paraId="73B8A8E7" w14:textId="77777777" w:rsidR="0008460D" w:rsidRPr="000B7C2A" w:rsidRDefault="0008460D" w:rsidP="0008460D">
      <w:pPr>
        <w:pStyle w:val="paragraph"/>
        <w:spacing w:before="0" w:beforeAutospacing="0" w:after="0" w:afterAutospacing="0"/>
        <w:textAlignment w:val="baseline"/>
        <w:rPr>
          <w:rStyle w:val="normaltextrun"/>
        </w:rPr>
      </w:pPr>
      <w:r w:rsidRPr="000B7C2A">
        <w:rPr>
          <w:rStyle w:val="normaltextrun"/>
        </w:rPr>
        <w:t>As you have already stated in your previous response to our concerns about adults targeting children with harmful ideas that could lead to child abuse, we know that the Arts Council takes safeguarding “extremely seriously”, therefore we look forward to hearing your response.</w:t>
      </w:r>
    </w:p>
    <w:p w14:paraId="0E349BEF" w14:textId="77777777" w:rsidR="0008460D" w:rsidRPr="000B7C2A" w:rsidRDefault="0008460D" w:rsidP="0008460D">
      <w:pPr>
        <w:pStyle w:val="paragraph"/>
        <w:spacing w:before="0" w:beforeAutospacing="0" w:after="0" w:afterAutospacing="0"/>
        <w:textAlignment w:val="baseline"/>
        <w:rPr>
          <w:rStyle w:val="normaltextrun"/>
        </w:rPr>
      </w:pPr>
    </w:p>
    <w:p w14:paraId="134ED69A" w14:textId="77777777" w:rsidR="0008460D" w:rsidRPr="000B7C2A" w:rsidRDefault="0008460D" w:rsidP="0008460D">
      <w:pPr>
        <w:pStyle w:val="paragraph"/>
        <w:spacing w:before="0" w:beforeAutospacing="0" w:after="0" w:afterAutospacing="0"/>
        <w:textAlignment w:val="baseline"/>
        <w:rPr>
          <w:rStyle w:val="normaltextrun"/>
        </w:rPr>
      </w:pPr>
      <w:r w:rsidRPr="000B7C2A">
        <w:rPr>
          <w:rStyle w:val="normaltextrun"/>
        </w:rPr>
        <w:t>We urge you to reconsider your association with the Reading Agency and take steps to prevent this book from being distributed to public libraries since it poses such a safeguarding risk to children and families.</w:t>
      </w:r>
    </w:p>
    <w:p w14:paraId="528B7CF4" w14:textId="77777777" w:rsidR="0008460D" w:rsidRPr="000B7C2A" w:rsidRDefault="0008460D" w:rsidP="0008460D">
      <w:pPr>
        <w:pStyle w:val="paragraph"/>
        <w:spacing w:before="0" w:beforeAutospacing="0" w:after="0" w:afterAutospacing="0"/>
        <w:textAlignment w:val="baseline"/>
        <w:rPr>
          <w:rFonts w:ascii="Georgia" w:hAnsi="Georgia"/>
          <w:color w:val="000000"/>
        </w:rPr>
      </w:pPr>
    </w:p>
    <w:p w14:paraId="4C458085" w14:textId="77777777" w:rsidR="0008460D" w:rsidRPr="000B7C2A" w:rsidRDefault="0008460D" w:rsidP="0008460D">
      <w:pPr>
        <w:pStyle w:val="paragraph"/>
        <w:spacing w:before="0" w:beforeAutospacing="0" w:after="0" w:afterAutospacing="0"/>
        <w:textAlignment w:val="baseline"/>
        <w:rPr>
          <w:rFonts w:ascii="Segoe UI" w:hAnsi="Segoe UI" w:cs="Segoe UI"/>
        </w:rPr>
      </w:pPr>
      <w:r w:rsidRPr="000B7C2A">
        <w:rPr>
          <w:rStyle w:val="normaltextrun"/>
        </w:rPr>
        <w:t>We would ask the Council to take seriously our concerns and cease to fund such enterprises in the future. </w:t>
      </w:r>
      <w:r w:rsidRPr="000B7C2A">
        <w:rPr>
          <w:rStyle w:val="eop"/>
        </w:rPr>
        <w:t> </w:t>
      </w:r>
    </w:p>
    <w:p w14:paraId="21604D07" w14:textId="77777777" w:rsidR="0008460D" w:rsidRPr="000B7C2A" w:rsidRDefault="0008460D" w:rsidP="0008460D">
      <w:pPr>
        <w:pStyle w:val="paragraph"/>
        <w:spacing w:before="0" w:beforeAutospacing="0" w:after="0" w:afterAutospacing="0"/>
        <w:textAlignment w:val="baseline"/>
        <w:rPr>
          <w:rFonts w:ascii="Segoe UI" w:hAnsi="Segoe UI" w:cs="Segoe UI"/>
        </w:rPr>
      </w:pPr>
      <w:r w:rsidRPr="000B7C2A">
        <w:rPr>
          <w:rStyle w:val="eop"/>
        </w:rPr>
        <w:t> </w:t>
      </w:r>
    </w:p>
    <w:p w14:paraId="0677CFCD" w14:textId="77777777" w:rsidR="0008460D" w:rsidRDefault="0008460D" w:rsidP="0008460D">
      <w:pPr>
        <w:pStyle w:val="paragraph"/>
        <w:spacing w:before="0" w:beforeAutospacing="0" w:after="0" w:afterAutospacing="0"/>
        <w:textAlignment w:val="baseline"/>
        <w:rPr>
          <w:rStyle w:val="eop"/>
        </w:rPr>
      </w:pPr>
      <w:r w:rsidRPr="000B7C2A">
        <w:rPr>
          <w:rStyle w:val="normaltextrun"/>
        </w:rPr>
        <w:t>Yours sincerely</w:t>
      </w:r>
      <w:r w:rsidRPr="000B7C2A">
        <w:rPr>
          <w:rStyle w:val="eop"/>
        </w:rPr>
        <w:t> </w:t>
      </w:r>
    </w:p>
    <w:p w14:paraId="3D6B9F2C" w14:textId="77777777" w:rsidR="0008460D" w:rsidRDefault="0008460D" w:rsidP="0008460D">
      <w:pPr>
        <w:pStyle w:val="paragraph"/>
        <w:spacing w:before="0" w:beforeAutospacing="0" w:after="0" w:afterAutospacing="0"/>
        <w:textAlignment w:val="baseline"/>
        <w:rPr>
          <w:rStyle w:val="eop"/>
        </w:rPr>
      </w:pPr>
    </w:p>
    <w:p w14:paraId="64C6418F" w14:textId="77777777" w:rsidR="0008460D" w:rsidRDefault="0008460D" w:rsidP="0008460D">
      <w:pPr>
        <w:pStyle w:val="paragraph"/>
        <w:spacing w:before="0" w:beforeAutospacing="0" w:after="0" w:afterAutospacing="0"/>
        <w:textAlignment w:val="baseline"/>
        <w:rPr>
          <w:rStyle w:val="eop"/>
        </w:rPr>
      </w:pPr>
    </w:p>
    <w:p w14:paraId="24CDFE57" w14:textId="77777777" w:rsidR="0008460D" w:rsidRPr="000B7C2A" w:rsidRDefault="0008460D" w:rsidP="0008460D">
      <w:pPr>
        <w:pStyle w:val="paragraph"/>
        <w:spacing w:before="0" w:beforeAutospacing="0" w:after="0" w:afterAutospacing="0"/>
        <w:textAlignment w:val="baseline"/>
        <w:rPr>
          <w:rStyle w:val="eop"/>
        </w:rPr>
      </w:pPr>
      <w:r>
        <w:rPr>
          <w:noProof/>
        </w:rPr>
        <mc:AlternateContent>
          <mc:Choice Requires="wpc">
            <w:drawing>
              <wp:inline distT="0" distB="0" distL="0" distR="0" wp14:anchorId="556874A4" wp14:editId="234F9EC2">
                <wp:extent cx="1304925" cy="476250"/>
                <wp:effectExtent l="0" t="0" r="9525"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14:contentPart bwMode="auto" r:id="rId10">
                        <w14:nvContentPartPr>
                          <w14:cNvPr id="15" name="Ink 15"/>
                          <w14:cNvContentPartPr/>
                        </w14:nvContentPartPr>
                        <w14:xfrm>
                          <a:off x="47626" y="35999"/>
                          <a:ext cx="1009650" cy="383101"/>
                        </w14:xfrm>
                      </w14:contentPart>
                    </wpc:wpc>
                  </a:graphicData>
                </a:graphic>
              </wp:inline>
            </w:drawing>
          </mc:Choice>
          <mc:Fallback>
            <w:pict>
              <v:group w14:anchorId="431D253C" id="Canvas 17" o:spid="_x0000_s1026" editas="canvas" style="width:102.75pt;height:37.5pt;mso-position-horizontal-relative:char;mso-position-vertical-relative:line" coordsize="13049,4762"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049;height:4762;visibility:visible;mso-wrap-style:square" filled="t">
                  <v:fill o:detectmouseclick="t"/>
                  <v:path o:connecttype="none"/>
                </v:shape>
                <v:shape id="Ink 15" o:spid="_x0000_s1028" type="#_x0000_t75" style="position:absolute;left:433;top:316;width:10182;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">
                  <v:imagedata r:id="rId11" o:title=""/>
                </v:shape>
                <w10:anchorlock/>
              </v:group>
            </w:pict>
          </mc:Fallback>
        </mc:AlternateContent>
      </w:r>
    </w:p>
    <w:p w14:paraId="0DA31EF5" w14:textId="77777777" w:rsidR="0008460D" w:rsidRPr="000B7C2A" w:rsidRDefault="0008460D" w:rsidP="0008460D">
      <w:pPr>
        <w:pStyle w:val="paragraph"/>
        <w:spacing w:before="0" w:beforeAutospacing="0" w:after="0" w:afterAutospacing="0"/>
        <w:textAlignment w:val="baseline"/>
        <w:rPr>
          <w:rStyle w:val="eop"/>
        </w:rPr>
      </w:pPr>
    </w:p>
    <w:p w14:paraId="45E75E31" w14:textId="77777777" w:rsidR="0008460D" w:rsidRPr="000B7C2A" w:rsidRDefault="0008460D" w:rsidP="0008460D">
      <w:pPr>
        <w:pStyle w:val="paragraph"/>
        <w:spacing w:before="0" w:beforeAutospacing="0" w:after="0" w:afterAutospacing="0"/>
        <w:textAlignment w:val="baseline"/>
        <w:rPr>
          <w:rStyle w:val="eop"/>
        </w:rPr>
      </w:pPr>
      <w:r w:rsidRPr="000B7C2A">
        <w:rPr>
          <w:rStyle w:val="eop"/>
        </w:rPr>
        <w:t>Lucy Marsh</w:t>
      </w:r>
    </w:p>
    <w:p w14:paraId="581558B0" w14:textId="77777777" w:rsidR="0008460D" w:rsidRPr="000B7C2A" w:rsidRDefault="0008460D" w:rsidP="0008460D">
      <w:pPr>
        <w:pStyle w:val="paragraph"/>
        <w:spacing w:before="0" w:beforeAutospacing="0" w:after="0" w:afterAutospacing="0"/>
        <w:textAlignment w:val="baseline"/>
        <w:rPr>
          <w:rStyle w:val="eop"/>
        </w:rPr>
      </w:pPr>
      <w:r w:rsidRPr="000B7C2A">
        <w:rPr>
          <w:rStyle w:val="eop"/>
        </w:rPr>
        <w:t xml:space="preserve">Communications </w:t>
      </w:r>
      <w:r>
        <w:rPr>
          <w:rStyle w:val="eop"/>
        </w:rPr>
        <w:t xml:space="preserve">and Public Relations </w:t>
      </w:r>
      <w:r w:rsidRPr="000B7C2A">
        <w:rPr>
          <w:rStyle w:val="eop"/>
        </w:rPr>
        <w:t>Officer</w:t>
      </w:r>
    </w:p>
    <w:p w14:paraId="45F83E70" w14:textId="77777777" w:rsidR="0008460D" w:rsidRPr="000B7C2A" w:rsidRDefault="0008460D" w:rsidP="0008460D">
      <w:pPr>
        <w:pStyle w:val="paragraph"/>
        <w:spacing w:before="0" w:beforeAutospacing="0" w:after="0" w:afterAutospacing="0"/>
        <w:textAlignment w:val="baseline"/>
        <w:rPr>
          <w:rStyle w:val="eop"/>
        </w:rPr>
      </w:pPr>
    </w:p>
    <w:p w14:paraId="5F803B1B" w14:textId="77777777" w:rsidR="0008460D" w:rsidRPr="000B7C2A" w:rsidRDefault="0008460D" w:rsidP="0008460D">
      <w:pPr>
        <w:pStyle w:val="paragraph"/>
        <w:spacing w:before="0" w:beforeAutospacing="0" w:after="0" w:afterAutospacing="0"/>
        <w:textAlignment w:val="baseline"/>
        <w:rPr>
          <w:rStyle w:val="eop"/>
        </w:rPr>
      </w:pPr>
      <w:r w:rsidRPr="000B7C2A">
        <w:rPr>
          <w:rStyle w:val="eop"/>
        </w:rPr>
        <w:t>Cc Baroness Nicholson of Winterbourne</w:t>
      </w:r>
    </w:p>
    <w:p w14:paraId="0042FFE6" w14:textId="5A6AAA1E" w:rsidR="00EB248C" w:rsidRDefault="00EB248C" w:rsidP="00CE7924">
      <w:pPr>
        <w:jc w:val="both"/>
      </w:pPr>
    </w:p>
    <w:p w14:paraId="490D31BD" w14:textId="1A3A0EA2" w:rsidR="0008460D" w:rsidRDefault="0008460D" w:rsidP="00CE7924">
      <w:pPr>
        <w:jc w:val="both"/>
      </w:pPr>
    </w:p>
    <w:p w14:paraId="0EBD33A1" w14:textId="77777777" w:rsidR="0008460D" w:rsidRDefault="0008460D" w:rsidP="0008460D">
      <w:pPr>
        <w:pStyle w:val="paragraph"/>
        <w:spacing w:before="0" w:beforeAutospacing="0" w:after="0" w:afterAutospacing="0"/>
        <w:textAlignment w:val="baseline"/>
        <w:rPr>
          <w:b/>
          <w:bCs/>
          <w:noProof/>
        </w:rPr>
      </w:pPr>
    </w:p>
    <w:p w14:paraId="3D2F865E" w14:textId="77777777" w:rsidR="0008460D" w:rsidRDefault="0008460D" w:rsidP="0008460D">
      <w:pPr>
        <w:pStyle w:val="paragraph"/>
        <w:spacing w:before="0" w:beforeAutospacing="0" w:after="0" w:afterAutospacing="0"/>
        <w:textAlignment w:val="baseline"/>
        <w:rPr>
          <w:b/>
          <w:bCs/>
          <w:noProof/>
        </w:rPr>
      </w:pPr>
    </w:p>
    <w:p w14:paraId="0E717C0D" w14:textId="77777777" w:rsidR="0008460D" w:rsidRDefault="0008460D" w:rsidP="0008460D">
      <w:pPr>
        <w:pStyle w:val="paragraph"/>
        <w:spacing w:before="0" w:beforeAutospacing="0" w:after="0" w:afterAutospacing="0"/>
        <w:textAlignment w:val="baseline"/>
        <w:rPr>
          <w:b/>
          <w:bCs/>
          <w:noProof/>
        </w:rPr>
      </w:pPr>
    </w:p>
    <w:p w14:paraId="3F1BA6ED" w14:textId="77777777" w:rsidR="0008460D" w:rsidRDefault="0008460D" w:rsidP="0008460D">
      <w:pPr>
        <w:pStyle w:val="paragraph"/>
        <w:spacing w:before="0" w:beforeAutospacing="0" w:after="0" w:afterAutospacing="0"/>
        <w:textAlignment w:val="baseline"/>
        <w:rPr>
          <w:b/>
          <w:bCs/>
          <w:noProof/>
        </w:rPr>
      </w:pPr>
    </w:p>
    <w:p w14:paraId="7761440D" w14:textId="77777777" w:rsidR="0008460D" w:rsidRDefault="0008460D" w:rsidP="0008460D">
      <w:pPr>
        <w:pStyle w:val="paragraph"/>
        <w:spacing w:before="0" w:beforeAutospacing="0" w:after="0" w:afterAutospacing="0"/>
        <w:textAlignment w:val="baseline"/>
        <w:rPr>
          <w:b/>
          <w:bCs/>
          <w:noProof/>
        </w:rPr>
      </w:pPr>
    </w:p>
    <w:p w14:paraId="6AB2CB28" w14:textId="77777777" w:rsidR="0008460D" w:rsidRDefault="0008460D" w:rsidP="0008460D">
      <w:pPr>
        <w:pStyle w:val="paragraph"/>
        <w:spacing w:before="0" w:beforeAutospacing="0" w:after="0" w:afterAutospacing="0"/>
        <w:textAlignment w:val="baseline"/>
        <w:rPr>
          <w:b/>
          <w:bCs/>
          <w:noProof/>
        </w:rPr>
      </w:pPr>
    </w:p>
    <w:p w14:paraId="7D03D27A" w14:textId="77777777" w:rsidR="0008460D" w:rsidRDefault="0008460D" w:rsidP="0008460D">
      <w:pPr>
        <w:pStyle w:val="paragraph"/>
        <w:spacing w:before="0" w:beforeAutospacing="0" w:after="0" w:afterAutospacing="0"/>
        <w:textAlignment w:val="baseline"/>
        <w:rPr>
          <w:b/>
          <w:bCs/>
          <w:noProof/>
        </w:rPr>
      </w:pPr>
    </w:p>
    <w:p w14:paraId="3F9FEE3A" w14:textId="77777777" w:rsidR="0008460D" w:rsidRDefault="0008460D" w:rsidP="0008460D">
      <w:pPr>
        <w:pStyle w:val="paragraph"/>
        <w:spacing w:before="0" w:beforeAutospacing="0" w:after="0" w:afterAutospacing="0"/>
        <w:textAlignment w:val="baseline"/>
        <w:rPr>
          <w:b/>
          <w:bCs/>
          <w:noProof/>
        </w:rPr>
      </w:pPr>
    </w:p>
    <w:p w14:paraId="3CA46961" w14:textId="77777777" w:rsidR="0008460D" w:rsidRDefault="0008460D" w:rsidP="0008460D">
      <w:pPr>
        <w:pStyle w:val="paragraph"/>
        <w:spacing w:before="0" w:beforeAutospacing="0" w:after="0" w:afterAutospacing="0"/>
        <w:textAlignment w:val="baseline"/>
        <w:rPr>
          <w:b/>
          <w:bCs/>
          <w:noProof/>
        </w:rPr>
      </w:pPr>
    </w:p>
    <w:p w14:paraId="5964838A" w14:textId="77777777" w:rsidR="0008460D" w:rsidRDefault="0008460D" w:rsidP="0008460D">
      <w:pPr>
        <w:pStyle w:val="paragraph"/>
        <w:spacing w:before="0" w:beforeAutospacing="0" w:after="0" w:afterAutospacing="0"/>
        <w:textAlignment w:val="baseline"/>
        <w:rPr>
          <w:b/>
          <w:bCs/>
          <w:noProof/>
        </w:rPr>
      </w:pPr>
    </w:p>
    <w:p w14:paraId="16A0D35E" w14:textId="77777777" w:rsidR="0008460D" w:rsidRDefault="0008460D" w:rsidP="0008460D">
      <w:pPr>
        <w:pStyle w:val="paragraph"/>
        <w:spacing w:before="0" w:beforeAutospacing="0" w:after="0" w:afterAutospacing="0"/>
        <w:textAlignment w:val="baseline"/>
        <w:rPr>
          <w:b/>
          <w:bCs/>
          <w:noProof/>
        </w:rPr>
      </w:pPr>
    </w:p>
    <w:p w14:paraId="5BAE3ED9" w14:textId="77777777" w:rsidR="0008460D" w:rsidRDefault="0008460D" w:rsidP="0008460D">
      <w:pPr>
        <w:pStyle w:val="paragraph"/>
        <w:spacing w:before="0" w:beforeAutospacing="0" w:after="0" w:afterAutospacing="0"/>
        <w:textAlignment w:val="baseline"/>
        <w:rPr>
          <w:b/>
          <w:bCs/>
          <w:noProof/>
        </w:rPr>
      </w:pPr>
    </w:p>
    <w:p w14:paraId="185B49F6" w14:textId="77777777" w:rsidR="0008460D" w:rsidRDefault="0008460D" w:rsidP="0008460D">
      <w:pPr>
        <w:pStyle w:val="paragraph"/>
        <w:spacing w:before="0" w:beforeAutospacing="0" w:after="0" w:afterAutospacing="0"/>
        <w:textAlignment w:val="baseline"/>
        <w:rPr>
          <w:b/>
          <w:bCs/>
          <w:noProof/>
        </w:rPr>
      </w:pPr>
    </w:p>
    <w:p w14:paraId="540E6668" w14:textId="77777777" w:rsidR="0008460D" w:rsidRDefault="0008460D" w:rsidP="0008460D">
      <w:pPr>
        <w:pStyle w:val="paragraph"/>
        <w:spacing w:before="0" w:beforeAutospacing="0" w:after="0" w:afterAutospacing="0"/>
        <w:textAlignment w:val="baseline"/>
        <w:rPr>
          <w:b/>
          <w:bCs/>
          <w:noProof/>
        </w:rPr>
      </w:pPr>
    </w:p>
    <w:p w14:paraId="67F9751C" w14:textId="77777777" w:rsidR="0008460D" w:rsidRDefault="0008460D" w:rsidP="0008460D">
      <w:pPr>
        <w:pStyle w:val="paragraph"/>
        <w:spacing w:before="0" w:beforeAutospacing="0" w:after="0" w:afterAutospacing="0"/>
        <w:textAlignment w:val="baseline"/>
        <w:rPr>
          <w:b/>
          <w:bCs/>
          <w:noProof/>
        </w:rPr>
      </w:pPr>
    </w:p>
    <w:p w14:paraId="15E4C87B" w14:textId="77777777" w:rsidR="0008460D" w:rsidRDefault="0008460D" w:rsidP="0008460D">
      <w:pPr>
        <w:pStyle w:val="paragraph"/>
        <w:spacing w:before="0" w:beforeAutospacing="0" w:after="0" w:afterAutospacing="0"/>
        <w:textAlignment w:val="baseline"/>
        <w:rPr>
          <w:b/>
          <w:bCs/>
          <w:noProof/>
        </w:rPr>
      </w:pPr>
    </w:p>
    <w:p w14:paraId="0200623D" w14:textId="77777777" w:rsidR="0008460D" w:rsidRDefault="0008460D" w:rsidP="0008460D">
      <w:pPr>
        <w:pStyle w:val="paragraph"/>
        <w:spacing w:before="0" w:beforeAutospacing="0" w:after="0" w:afterAutospacing="0"/>
        <w:textAlignment w:val="baseline"/>
        <w:rPr>
          <w:b/>
          <w:bCs/>
          <w:noProof/>
        </w:rPr>
      </w:pPr>
    </w:p>
    <w:p w14:paraId="5A9D978A" w14:textId="03AC3F2D" w:rsidR="0008460D" w:rsidRPr="000B1AA2" w:rsidRDefault="0008460D" w:rsidP="0008460D">
      <w:pPr>
        <w:pStyle w:val="paragraph"/>
        <w:spacing w:before="0" w:beforeAutospacing="0" w:after="0" w:afterAutospacing="0"/>
        <w:textAlignment w:val="baseline"/>
        <w:rPr>
          <w:b/>
          <w:bCs/>
          <w:noProof/>
        </w:rPr>
      </w:pPr>
      <w:r w:rsidRPr="000B1AA2">
        <w:rPr>
          <w:b/>
          <w:bCs/>
          <w:noProof/>
        </w:rPr>
        <w:t xml:space="preserve">Please see below some of the more disturbing sections from </w:t>
      </w:r>
      <w:r w:rsidRPr="000B1AA2">
        <w:rPr>
          <w:rStyle w:val="normaltextrun"/>
          <w:b/>
          <w:bCs/>
          <w:i/>
          <w:sz w:val="21"/>
          <w:szCs w:val="21"/>
        </w:rPr>
        <w:t>Welcome to St Hell: My Trans Teen Misadventure</w:t>
      </w:r>
    </w:p>
    <w:p w14:paraId="405010B4" w14:textId="646B88F2" w:rsidR="0008460D" w:rsidRDefault="0008460D" w:rsidP="00CE7924">
      <w:pPr>
        <w:jc w:val="both"/>
      </w:pPr>
    </w:p>
    <w:p w14:paraId="0C71A7B3" w14:textId="63C57D2C" w:rsidR="0008460D" w:rsidRDefault="0008460D" w:rsidP="00CE7924">
      <w:pPr>
        <w:jc w:val="both"/>
      </w:pPr>
      <w:r>
        <w:rPr>
          <w:noProof/>
        </w:rPr>
        <w:drawing>
          <wp:inline distT="0" distB="0" distL="0" distR="0" wp14:anchorId="245DBD15" wp14:editId="3B2B8E78">
            <wp:extent cx="5731510" cy="76422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2A5FF7F9" w14:textId="5C6C4ABF" w:rsidR="0008460D" w:rsidRDefault="0008460D" w:rsidP="00CE7924">
      <w:pPr>
        <w:jc w:val="both"/>
      </w:pPr>
    </w:p>
    <w:p w14:paraId="1956835A" w14:textId="77777777" w:rsidR="0008460D" w:rsidRDefault="0008460D" w:rsidP="00CE7924">
      <w:pPr>
        <w:jc w:val="both"/>
      </w:pPr>
    </w:p>
    <w:p w14:paraId="417C6F3B" w14:textId="26F9E3F2" w:rsidR="0008460D" w:rsidRDefault="0008460D" w:rsidP="00CE7924">
      <w:pPr>
        <w:jc w:val="both"/>
      </w:pPr>
      <w:r>
        <w:rPr>
          <w:noProof/>
          <w:lang w:eastAsia="en-GB"/>
        </w:rPr>
        <w:drawing>
          <wp:inline distT="0" distB="0" distL="0" distR="0" wp14:anchorId="16DD7A3A" wp14:editId="49A6C981">
            <wp:extent cx="5731510" cy="76422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5FAF51CF" w14:textId="77777777" w:rsidR="0008460D" w:rsidRDefault="0008460D" w:rsidP="00CE7924">
      <w:pPr>
        <w:jc w:val="both"/>
      </w:pPr>
    </w:p>
    <w:p w14:paraId="5BAA82FE" w14:textId="63E24A50" w:rsidR="0008460D" w:rsidRDefault="0008460D" w:rsidP="00CE7924">
      <w:pPr>
        <w:jc w:val="both"/>
      </w:pPr>
      <w:r>
        <w:rPr>
          <w:noProof/>
          <w:lang w:eastAsia="en-GB"/>
        </w:rPr>
        <w:lastRenderedPageBreak/>
        <w:drawing>
          <wp:inline distT="0" distB="0" distL="0" distR="0" wp14:anchorId="018BF0FC" wp14:editId="70A8A05A">
            <wp:extent cx="5731510" cy="7642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7B49D047" w14:textId="757C52B6" w:rsidR="0008460D" w:rsidRDefault="0008460D" w:rsidP="00CE7924">
      <w:pPr>
        <w:jc w:val="both"/>
      </w:pPr>
      <w:r>
        <w:rPr>
          <w:noProof/>
          <w:lang w:eastAsia="en-GB"/>
        </w:rPr>
        <w:lastRenderedPageBreak/>
        <w:drawing>
          <wp:inline distT="0" distB="0" distL="0" distR="0" wp14:anchorId="0FE0D976" wp14:editId="40032C67">
            <wp:extent cx="5731510" cy="76422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5D8D1CCE" w14:textId="77777777" w:rsidR="0008460D" w:rsidRDefault="0008460D" w:rsidP="00CE7924">
      <w:pPr>
        <w:jc w:val="both"/>
        <w:rPr>
          <w:noProof/>
          <w:lang w:eastAsia="en-GB"/>
        </w:rPr>
      </w:pPr>
    </w:p>
    <w:p w14:paraId="3D7E11AB" w14:textId="0996F876" w:rsidR="0008460D" w:rsidRDefault="0008460D" w:rsidP="00CE7924">
      <w:pPr>
        <w:jc w:val="both"/>
      </w:pPr>
      <w:r>
        <w:rPr>
          <w:noProof/>
          <w:lang w:eastAsia="en-GB"/>
        </w:rPr>
        <w:lastRenderedPageBreak/>
        <w:drawing>
          <wp:inline distT="0" distB="0" distL="0" distR="0" wp14:anchorId="6C75F1CE" wp14:editId="03CA66DF">
            <wp:extent cx="5731510" cy="76422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7FC67060" w14:textId="45B36A5E" w:rsidR="0008460D" w:rsidRDefault="00424C99" w:rsidP="00CE7924">
      <w:pPr>
        <w:jc w:val="both"/>
      </w:pPr>
      <w:r>
        <w:rPr>
          <w:noProof/>
          <w:lang w:eastAsia="en-GB"/>
        </w:rPr>
        <w:lastRenderedPageBreak/>
        <w:drawing>
          <wp:inline distT="0" distB="0" distL="0" distR="0" wp14:anchorId="14DB30CA" wp14:editId="37EB7599">
            <wp:extent cx="5731510" cy="76422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0F04730A" w14:textId="6F1B3FBD" w:rsidR="00424C99" w:rsidRDefault="00424C99" w:rsidP="00CE7924">
      <w:pPr>
        <w:jc w:val="both"/>
      </w:pPr>
      <w:r>
        <w:rPr>
          <w:noProof/>
          <w:lang w:eastAsia="en-GB"/>
        </w:rPr>
        <w:lastRenderedPageBreak/>
        <w:drawing>
          <wp:inline distT="0" distB="0" distL="0" distR="0" wp14:anchorId="2C00100C" wp14:editId="19746F3C">
            <wp:extent cx="5731510" cy="76422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03691619" w14:textId="589E8C6D" w:rsidR="00424C99" w:rsidRDefault="00424C99" w:rsidP="00CE7924">
      <w:pPr>
        <w:jc w:val="both"/>
      </w:pPr>
      <w:r>
        <w:rPr>
          <w:noProof/>
          <w:lang w:eastAsia="en-GB"/>
        </w:rPr>
        <w:lastRenderedPageBreak/>
        <w:drawing>
          <wp:inline distT="0" distB="0" distL="0" distR="0" wp14:anchorId="6633961E" wp14:editId="6412E532">
            <wp:extent cx="5731510" cy="76422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557E0837" w14:textId="1EA7DCBC" w:rsidR="00424C99" w:rsidRDefault="00424C99" w:rsidP="00CE7924">
      <w:pPr>
        <w:jc w:val="both"/>
      </w:pPr>
      <w:r>
        <w:rPr>
          <w:noProof/>
          <w:lang w:eastAsia="en-GB"/>
        </w:rPr>
        <w:lastRenderedPageBreak/>
        <w:drawing>
          <wp:inline distT="0" distB="0" distL="0" distR="0" wp14:anchorId="3F5BF1CB" wp14:editId="4557C267">
            <wp:extent cx="5731510" cy="76422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28CBDD75" w14:textId="0B69AA88" w:rsidR="00424C99" w:rsidRDefault="00424C99" w:rsidP="00CE7924">
      <w:pPr>
        <w:jc w:val="both"/>
      </w:pPr>
      <w:r>
        <w:rPr>
          <w:noProof/>
          <w:lang w:eastAsia="en-GB"/>
        </w:rPr>
        <w:lastRenderedPageBreak/>
        <w:drawing>
          <wp:inline distT="0" distB="0" distL="0" distR="0" wp14:anchorId="5BD984F5" wp14:editId="42CE8D3C">
            <wp:extent cx="5731510" cy="76422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6FBFE45E" w14:textId="4A4E5B36" w:rsidR="00424C99" w:rsidRDefault="00424C99" w:rsidP="00CE7924">
      <w:pPr>
        <w:jc w:val="both"/>
      </w:pPr>
      <w:r>
        <w:rPr>
          <w:noProof/>
          <w:lang w:eastAsia="en-GB"/>
        </w:rPr>
        <w:lastRenderedPageBreak/>
        <w:drawing>
          <wp:inline distT="0" distB="0" distL="0" distR="0" wp14:anchorId="3B0E1643" wp14:editId="2678D48B">
            <wp:extent cx="5731510" cy="76422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sectPr w:rsidR="00424C99" w:rsidSect="00C1507F">
      <w:headerReference w:type="default" r:id="rId23"/>
      <w:footerReference w:type="default" r:id="rId24"/>
      <w:pgSz w:w="11906" w:h="16838"/>
      <w:pgMar w:top="720"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318CC" w14:textId="77777777" w:rsidR="00D27624" w:rsidRDefault="00D27624" w:rsidP="008B723E">
      <w:pPr>
        <w:spacing w:after="0" w:line="240" w:lineRule="auto"/>
      </w:pPr>
      <w:r>
        <w:separator/>
      </w:r>
    </w:p>
  </w:endnote>
  <w:endnote w:type="continuationSeparator" w:id="0">
    <w:p w14:paraId="573C894E" w14:textId="77777777" w:rsidR="00D27624" w:rsidRDefault="00D27624" w:rsidP="008B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072E3" w14:textId="69E32DFA" w:rsidR="008B723E" w:rsidRPr="00C1507F" w:rsidRDefault="008B723E" w:rsidP="00EB248C">
    <w:pPr>
      <w:pStyle w:val="Footer"/>
      <w:tabs>
        <w:tab w:val="clear" w:pos="4513"/>
        <w:tab w:val="clear" w:pos="9026"/>
      </w:tabs>
      <w:ind w:firstLine="68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260AE" w14:textId="77777777" w:rsidR="00D27624" w:rsidRDefault="00D27624" w:rsidP="008B723E">
      <w:pPr>
        <w:spacing w:after="0" w:line="240" w:lineRule="auto"/>
      </w:pPr>
      <w:r>
        <w:separator/>
      </w:r>
    </w:p>
  </w:footnote>
  <w:footnote w:type="continuationSeparator" w:id="0">
    <w:p w14:paraId="271447DB" w14:textId="77777777" w:rsidR="00D27624" w:rsidRDefault="00D27624" w:rsidP="008B7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0A8A4" w14:textId="77777777" w:rsidR="008B723E" w:rsidRPr="008B723E" w:rsidRDefault="00CE7924" w:rsidP="008B723E">
    <w:pPr>
      <w:pStyle w:val="Header"/>
      <w:jc w:val="right"/>
      <w:rPr>
        <w:color w:val="538135" w:themeColor="accent6" w:themeShade="BF"/>
      </w:rPr>
    </w:pPr>
    <w:r>
      <w:rPr>
        <w:noProof/>
        <w:color w:val="70AD47" w:themeColor="accent6"/>
        <w:lang w:eastAsia="en-GB"/>
      </w:rPr>
      <w:drawing>
        <wp:anchor distT="0" distB="0" distL="114300" distR="114300" simplePos="0" relativeHeight="251658240" behindDoc="0" locked="0" layoutInCell="1" allowOverlap="1" wp14:anchorId="7360FAC7" wp14:editId="6A81A937">
          <wp:simplePos x="0" y="0"/>
          <wp:positionH relativeFrom="margin">
            <wp:posOffset>-144780</wp:posOffset>
          </wp:positionH>
          <wp:positionV relativeFrom="margin">
            <wp:posOffset>-1096645</wp:posOffset>
          </wp:positionV>
          <wp:extent cx="3679190" cy="1036320"/>
          <wp:effectExtent l="0" t="0" r="0" b="0"/>
          <wp:wrapSquare wrapText="bothSides"/>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T Logo.jpg"/>
                  <pic:cNvPicPr/>
                </pic:nvPicPr>
                <pic:blipFill rotWithShape="1">
                  <a:blip r:embed="rId1">
                    <a:extLst>
                      <a:ext uri="{28A0092B-C50C-407E-A947-70E740481C1C}">
                        <a14:useLocalDpi xmlns:a14="http://schemas.microsoft.com/office/drawing/2010/main" val="0"/>
                      </a:ext>
                    </a:extLst>
                  </a:blip>
                  <a:srcRect b="13787"/>
                  <a:stretch/>
                </pic:blipFill>
                <pic:spPr bwMode="auto">
                  <a:xfrm>
                    <a:off x="0" y="0"/>
                    <a:ext cx="3679190" cy="10363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B723E" w:rsidRPr="008B723E">
      <w:rPr>
        <w:color w:val="538135" w:themeColor="accent6" w:themeShade="BF"/>
      </w:rPr>
      <w:t>The Atrium</w:t>
    </w:r>
  </w:p>
  <w:p w14:paraId="7D0251E6" w14:textId="77777777" w:rsidR="008B723E" w:rsidRPr="008B723E" w:rsidRDefault="008B723E" w:rsidP="008B723E">
    <w:pPr>
      <w:pStyle w:val="Header"/>
      <w:jc w:val="right"/>
      <w:rPr>
        <w:color w:val="538135" w:themeColor="accent6" w:themeShade="BF"/>
      </w:rPr>
    </w:pPr>
    <w:r w:rsidRPr="008B723E">
      <w:rPr>
        <w:color w:val="538135" w:themeColor="accent6" w:themeShade="BF"/>
      </w:rPr>
      <w:t>31 Church Road</w:t>
    </w:r>
  </w:p>
  <w:p w14:paraId="5D0CD8D8" w14:textId="77777777" w:rsidR="008B723E" w:rsidRPr="008B723E" w:rsidRDefault="008B723E" w:rsidP="008B723E">
    <w:pPr>
      <w:pStyle w:val="Header"/>
      <w:jc w:val="right"/>
      <w:rPr>
        <w:color w:val="538135" w:themeColor="accent6" w:themeShade="BF"/>
      </w:rPr>
    </w:pPr>
    <w:r w:rsidRPr="008B723E">
      <w:rPr>
        <w:color w:val="538135" w:themeColor="accent6" w:themeShade="BF"/>
      </w:rPr>
      <w:t>Ashford</w:t>
    </w:r>
  </w:p>
  <w:p w14:paraId="50E7B840" w14:textId="77777777" w:rsidR="008B723E" w:rsidRPr="008B723E" w:rsidRDefault="008B723E" w:rsidP="008B723E">
    <w:pPr>
      <w:pStyle w:val="Header"/>
      <w:jc w:val="right"/>
      <w:rPr>
        <w:color w:val="538135" w:themeColor="accent6" w:themeShade="BF"/>
      </w:rPr>
    </w:pPr>
    <w:r w:rsidRPr="008B723E">
      <w:rPr>
        <w:color w:val="538135" w:themeColor="accent6" w:themeShade="BF"/>
      </w:rPr>
      <w:t>Middlesex</w:t>
    </w:r>
  </w:p>
  <w:p w14:paraId="64944AA9" w14:textId="77777777" w:rsidR="008B723E" w:rsidRPr="008B723E" w:rsidRDefault="008B723E" w:rsidP="008B723E">
    <w:pPr>
      <w:pStyle w:val="Header"/>
      <w:jc w:val="right"/>
      <w:rPr>
        <w:color w:val="538135" w:themeColor="accent6" w:themeShade="BF"/>
      </w:rPr>
    </w:pPr>
    <w:r w:rsidRPr="008B723E">
      <w:rPr>
        <w:color w:val="538135" w:themeColor="accent6" w:themeShade="BF"/>
      </w:rPr>
      <w:t>TW15 2UD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C3189"/>
    <w:multiLevelType w:val="hybridMultilevel"/>
    <w:tmpl w:val="3962F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2F059E"/>
    <w:multiLevelType w:val="hybridMultilevel"/>
    <w:tmpl w:val="21BEE6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68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624"/>
    <w:rsid w:val="00015716"/>
    <w:rsid w:val="0008460D"/>
    <w:rsid w:val="00114A52"/>
    <w:rsid w:val="002D0E95"/>
    <w:rsid w:val="0031626C"/>
    <w:rsid w:val="003E2B32"/>
    <w:rsid w:val="00424C99"/>
    <w:rsid w:val="00520AA8"/>
    <w:rsid w:val="00771ED9"/>
    <w:rsid w:val="008B723E"/>
    <w:rsid w:val="008B7C1D"/>
    <w:rsid w:val="008D5954"/>
    <w:rsid w:val="00935BF3"/>
    <w:rsid w:val="009E0662"/>
    <w:rsid w:val="00A2040F"/>
    <w:rsid w:val="00C1507F"/>
    <w:rsid w:val="00C60876"/>
    <w:rsid w:val="00CE7924"/>
    <w:rsid w:val="00D27624"/>
    <w:rsid w:val="00DA3964"/>
    <w:rsid w:val="00DC6810"/>
    <w:rsid w:val="00DD4B21"/>
    <w:rsid w:val="00DE2CA6"/>
    <w:rsid w:val="00EA3A00"/>
    <w:rsid w:val="00EB248C"/>
    <w:rsid w:val="00F11F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2B4672"/>
  <w15:docId w15:val="{D610A7F7-5A0C-4405-A0AF-8611600D8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4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2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723E"/>
  </w:style>
  <w:style w:type="paragraph" w:styleId="Footer">
    <w:name w:val="footer"/>
    <w:basedOn w:val="Normal"/>
    <w:link w:val="FooterChar"/>
    <w:uiPriority w:val="99"/>
    <w:unhideWhenUsed/>
    <w:rsid w:val="008B7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723E"/>
  </w:style>
  <w:style w:type="character" w:styleId="Hyperlink">
    <w:name w:val="Hyperlink"/>
    <w:basedOn w:val="DefaultParagraphFont"/>
    <w:uiPriority w:val="99"/>
    <w:unhideWhenUsed/>
    <w:rsid w:val="008B723E"/>
    <w:rPr>
      <w:color w:val="0563C1" w:themeColor="hyperlink"/>
      <w:u w:val="single"/>
    </w:rPr>
  </w:style>
  <w:style w:type="character" w:customStyle="1" w:styleId="UnresolvedMention1">
    <w:name w:val="Unresolved Mention1"/>
    <w:basedOn w:val="DefaultParagraphFont"/>
    <w:uiPriority w:val="99"/>
    <w:semiHidden/>
    <w:unhideWhenUsed/>
    <w:rsid w:val="008B723E"/>
    <w:rPr>
      <w:color w:val="605E5C"/>
      <w:shd w:val="clear" w:color="auto" w:fill="E1DFDD"/>
    </w:rPr>
  </w:style>
  <w:style w:type="paragraph" w:styleId="FootnoteText">
    <w:name w:val="footnote text"/>
    <w:basedOn w:val="Normal"/>
    <w:link w:val="FootnoteTextChar"/>
    <w:uiPriority w:val="99"/>
    <w:semiHidden/>
    <w:unhideWhenUsed/>
    <w:rsid w:val="00EB24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248C"/>
    <w:rPr>
      <w:sz w:val="20"/>
      <w:szCs w:val="20"/>
    </w:rPr>
  </w:style>
  <w:style w:type="character" w:styleId="FootnoteReference">
    <w:name w:val="footnote reference"/>
    <w:basedOn w:val="DefaultParagraphFont"/>
    <w:uiPriority w:val="99"/>
    <w:semiHidden/>
    <w:unhideWhenUsed/>
    <w:rsid w:val="00EB248C"/>
    <w:rPr>
      <w:vertAlign w:val="superscript"/>
    </w:rPr>
  </w:style>
  <w:style w:type="paragraph" w:styleId="ListParagraph">
    <w:name w:val="List Paragraph"/>
    <w:basedOn w:val="Normal"/>
    <w:uiPriority w:val="34"/>
    <w:qFormat/>
    <w:rsid w:val="00EB248C"/>
    <w:pPr>
      <w:ind w:left="720"/>
      <w:contextualSpacing/>
    </w:pPr>
  </w:style>
  <w:style w:type="character" w:styleId="UnresolvedMention">
    <w:name w:val="Unresolved Mention"/>
    <w:basedOn w:val="DefaultParagraphFont"/>
    <w:uiPriority w:val="99"/>
    <w:semiHidden/>
    <w:unhideWhenUsed/>
    <w:rsid w:val="00EB248C"/>
    <w:rPr>
      <w:color w:val="605E5C"/>
      <w:shd w:val="clear" w:color="auto" w:fill="E1DFDD"/>
    </w:rPr>
  </w:style>
  <w:style w:type="paragraph" w:customStyle="1" w:styleId="paragraph">
    <w:name w:val="paragraph"/>
    <w:basedOn w:val="Normal"/>
    <w:rsid w:val="000846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08460D"/>
  </w:style>
  <w:style w:type="character" w:customStyle="1" w:styleId="normaltextrun">
    <w:name w:val="normaltextrun"/>
    <w:basedOn w:val="DefaultParagraphFont"/>
    <w:rsid w:val="00084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customXml" Target="ink/ink1.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Family%20Education%20Trust%20(3).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8T17:09:12.255"/>
    </inkml:context>
    <inkml:brush xml:id="br0">
      <inkml:brushProperty name="width" value="0.025" units="cm"/>
      <inkml:brushProperty name="height" value="0.025" units="cm"/>
    </inkml:brush>
  </inkml:definitions>
  <inkml:trace contextRef="#ctx0" brushRef="#br0">861 1 24575,'-1'4'0,"1"1"0,-1-1 0,-2 5 0,-2 3 0,-3 13 0,-27 48 0,28-63 0,1-1 0,-10 9 0,9-11 0,1 1 0,0-1 0,1 1 0,-5 8 0,3 1 0,-21 27 0,12-20 0,13-20 0,0 0 0,-8 6 0,-2 4 0,12-13 0,-62 75 0,25-32 0,35-40 0,-3 3 0,0-1 0,-1 0 0,-8 7 0,6-7 0,2 0 0,-11 12 0,6-6 0,8-9 0,1 0 0,1 0 0,-5 6 0,1-1 0,-1 0 0,-14 15 0,7-9 0,-87 85 0,92-89 0,7-7 0,-1 0 0,0 0 0,-6 4 0,-16 13 0,21-16 0,-1 0 0,0 0 0,0 0 0,0 0 0,-1-1 0,0 1 0,-7 2 0,7-3 0,0-1 0,0 0 0,0 0 0,-1 0 0,1 0 0,0-1 0,-1 0 0,0 0 0,1 0 0,-1 0 0,0-1 0,-9 0 0,12 0 0,-6 0 0,-1 0 0,1 0 0,-15-3 0,22 2 0,0 1 0,0-1 0,1 1 0,-1-1 0,0 0 0,0 0 0,1 0 0,-1 0 0,1 0 0,-1-1 0,1 1 0,0 0 0,0 0 0,0-1 0,0 0 0,-2-1 0,1 0 0,2 0 0,-2 1 0,1-1 0,0 0 0,1 0 0,0 0 0,0 0 0,0 0 0,1 0 0,-1 0 0,1 0 0,0 0 0,0 0 0,0-1 0,1 1 0,0 1 0,-1-2 0,2 2 0,-1-2 0,1 2 0,0-1 0,0 0 0,0 0 0,0 1 0,1-1 0,0 1 0,-1-1 0,8-4 0,-7 6 0,6-6 0,1 1 0,0 1 0,1-1 0,0 1 0,1 1 0,12-5 0,82-16 0,-95 23 0,0 0 0,0 0 0,-1 1 0,2 0 0,-1 1 0,12 0 0,-20 0 0,0 0 0,0 0 0,0 0 0,0 0 0,0 1 0,0-1 0,0 1 0,0 0 0,0-1 0,-1 1 0,1 0 0,0 0 0,-1 0 0,1 1 0,-1-1 0,1 0 0,-2 0 0,2 1 0,-1-1 0,-1 1 0,1-1 0,0 1 0,0 0 0,-1-1 0,0 1 0,1 0 0,1 3 0,-2 1 0,1 1 0,-1 0 0,1 0 0,-2 0 0,0 0 0,-2 8 0,0 8 0,2-21 0,0 0 0,0 1 0,1-1 0,-1 1 0,1-1 0,-1 0 0,2 0 0,-2 1 0,3 1 0,-2-3 0,0-1 0,-1 1 0,1-1 0,-1 1 0,2-1 0,-2 1 0,1 0 0,0-1 0,0 0 0,0 1 0,0-1 0,0 1 0,0-1 0,0 0 0,0 0 0,0 1 0,0-1 0,0 0 0,1 0 0,-1 1 0,-1-1 0,2 0 0,-1 0 0,0 0 0,0 0 0,1 0 0,-1 0 0,0-1 0,0 1 0,0 0 0,0 0 0,1-1 0,3 0 0,0 0 0,-1-1 0,1 1 0,-1-1 0,0 0 0,0 1 0,0-1 0,5-3 0,26-19 0,-35 23 0,80-68 0,-53 42 0,-25 26 0,-1-1 0,0 1 0,0-1 0,1 1 0,-1-1 0,1-2 0,4-7 0,-4 10 0,-2 0 0,1 0 0,0 0 0,0 1 0,0-1 0,-1 0 0,1 0 0,0 0 0,-1 0 0,1-1 0,-1 2 0,0-2 0,0 1 0,0 0 0,0 0 0,0-1 0,-14 10 0,-4 5 0,0 1 0,-19 21 0,-25 33 0,20-15 0,41-51 0,-1 1 0,1-1 0,0 0 0,0 1 0,1-1 0,-1 1 0,1-1 0,0 4 0,0-5 0,0-1 0,0 0 0,0 1 0,0 0 0,0-1 0,0 0 0,0 1 0,0-1 0,0 1 0,1-1 0,-1 1 0,0-1 0,1 0 0,-1 1 0,1-1 0,-1 1 0,1-1 0,-1 0 0,0 1 0,1-1 0,0 1 0,-1-1 0,1 0 0,-1 0 0,1 1 0,0-1 0,-1 0 0,2 0 0,-2 1 0,1-1 0,-1 0 0,1 0 0,0 0 0,0 0 0,-1 0 0,1 0 0,0 0 0,0 0 0,-1 0 0,1 0 0,0 0 0,0 0 0,-1 0 0,1 0 0,0-1 0,-1 1 0,2-1 0,5 0 0,1-1 0,-1 0 0,0 0 0,0-1 0,8-4 0,31-16 0,-18 6 0,-1-1 0,-2 0 0,40-37 0,-41 34 0,-17 16 0,-7 5 0,0 0 0,1 0 0,-1 0 0,0 0 0,0 0 0,0 0 0,0 0 0,0 0 0,0 0 0,0 0 0,0 0 0,0 0 0,0 1 0,0-1 0,0 0 0,0 0 0,1 0 0,-1 0 0,0 0 0,0 0 0,0 0 0,0 0 0,0 0 0,0 0 0,0 0 0,0 0 0,0 0 0,0 0 0,0 0 0,0 0 0,0 0 0,0 0 0,0 0 0,0 1 0,0-1 0,0 0 0,0 0 0,0 0 0,0 0 0,0 0 0,0 0 0,0 0 0,0 0 0,-5 12 0,-29 45 0,27-48 0,-24 33 0,28-37 0,-10 13 0,12-17 0,1 0 0,-1 0 0,1 1 0,0-1 0,0 0 0,-1 1 0,1-1 0,0 0 0,0 0 0,0 1 0,1-1 0,-1 2 0,0-3 0,1 0 0,-1 1 0,0-1 0,0 0 0,0 1 0,1-1 0,-1 0 0,0 0 0,1 0 0,-1 0 0,0 0 0,1 1 0,-1-1 0,0 0 0,0 0 0,1 0 0,0 1 0,-1-1 0,0 0 0,1 0 0,-1 0 0,0 0 0,1 0 0,-1 0 0,1 0 0,-1 0 0,0 0 0,1 0 0,0 0 0,-1 0 0,0 0 0,1 0 0,-1 0 0,0 0 0,1 0 0,-1-1 0,1 1 0,-1 0 0,0 0 0,1-1 0,16-5 0,-2-3 0,0-1 0,-1 0 0,-2-1 0,17-15 0,2-2 0,0 5 0,-22 16 0,0 1 0,-1-1 0,-1 0 0,1 0 0,9-13 0,-37 35 0,-47 52 0,63-63 0,0 0 0,1 0 0,0 0 0,0 1 0,-3 7 0,-2 0 0,7-12 0,-1 2 0,2-1 0,-1 0 0,0 1 0,0-1 0,0 0 0,0 0 0,1 1 0,-1-1 0,1 0 0,0 1 0,-1-1 0,1 0 0,1 3 0,-1-3 0,0-1 0,1 0 0,-1 1 0,1-1 0,0 1 0,-1-1 0,1 0 0,0 1 0,-1-1 0,1 0 0,-1 1 0,1-1 0,0 0 0,0 0 0,-1 0 0,1 0 0,0 1 0,0-1 0,-1 0 0,2 0 0,-2 0 0,1 0 0,0 0 0,0 0 0,-1 0 0,2 0 0,-2 0 0,1-1 0,-1 1 0,3 0 0,24-6 0,-17 3 0,1-1 0,-1 0 0,0 0 0,0-1 0,12-6 0,39-31 0,-7 6 0,-38 26 0,11-5 0,-24 13 0,-2 4 0,-5 4 0,-14 11 0,2 1 0,-16 24 0,16-21 0,5-8 0,8-10 0,1-1 0,-1 1 0,1-1 0,0 1 0,0 0 0,1 0 0,-1 0 0,1 0 0,-1 5 0,2-8 0,0 0 0,0 1 0,0-1 0,0 0 0,0 0 0,0 0 0,0 0 0,0 0 0,0 0 0,0 0 0,0 0 0,0 0 0,0 0 0,0 0 0,0 1 0,0-1 0,0 0 0,0 0 0,1 0 0,-1 0 0,0 0 0,0 0 0,0 0 0,0 0 0,0 1 0,0-1 0,0 0 0,0 0 0,1 0 0,-1 0 0,0 0 0,0 0 0,0 0 0,1 0 0,-1 0 0,0 0 0,0 0 0,0 0 0,0 0 0,0 0 0,0 0 0,1 0 0,8-2 0,7-6 0,95-66 0,-70 44 0,-30 22 0,0-1 0,15-17 0,5-4 0,-23 24 0,-4 7 0,-3 3 0,-2 0 0,-1 0 0,1 1 0,-1-1 0,0 1 0,-1-1 0,0 0 0,-6 7 0,-2 3 0,-104 120 0,54-66 0,40-45 0,2-1 0,-31 46 0,46-61 0,1-3 0,1 1 0,-7 8 0,0-3 0,7-7 0,0 0 0,-1 0 0,-3 4 0,-14 13 0,15-15 0,0 1 0,-9 5 0,14-10 0,0-1 0,-1 1 0,1-1 0,0 0 0,0 0 0,-1 0 0,1 1 0,-1-1 0,1 0 0,0 0 0,-1 1 0,1-1 0,-1 0 0,1 0 0,-1 0 0,1 0 0,-1 0 0,1 0 0,0 0 0,-1 1 0,0-1 0,1 0 0,-1 0 0,0 0 0,0-1 0,1 1 0,0 0 0,-1 0 0,1 0 0,-1-1 0,1 1 0,0 0 0,-1-1 0,1 1 0,0 0 0,0 0 0,-1-1 0,1 1 0,0-1 0,-1 1 0,1 0 0,0 0 0,0-2 0,-1-1 0,1-1 0,-1 0 0,1-4 0,0 7 0,0-8 0,1 1 0,0-1 0,0 1 0,1-1 0,1 1 0,1 0 0,0 0 0,1 0 0,8-11 0,-2 5 0,1 1 0,2 0 0,18-16 0,103-61 0,-45 32 0,10-18 0,-52 37 0,88-77 0,-121 100 0,0-1 0,-3 0 0,16-26 0,-22 33 0,27-60 0,-27 56 0,-4 10 0,-1 0 0,0-1 0,0 1 0,-1-1 0,0 0 0,0 1 0,-2-7 0,1 10 0,-1 3 0,-1 4 0,-50 114 0,-16 42 0,-8-13 0,56-105 0,20-42 0,-6 11 0,7-12 0,0 0 0,-1-1 0,1 1 0,0 0 0,0 0 0,0 0 0,0-1 0,0 1 0,0 0 0,0 0 0,1-1 0,-1 2 0,0-1 0,1-1 0,-1 0 0,0 0 0,1 0 0,-1 0 0,0 0 0,0 0 0,0 0 0,1 1 0,-1-1 0,0 0 0,0 0 0,0 0 0,1 0 0,-1 0 0,1 0 0,-1 0 0,0 0 0,0 0 0,0 0 0,1 0 0,-1 0 0,0 0 0,0 0 0,0-1 0,1 1 0,-1 0 0,1 0 0,-1 0 0,0 0 0,0 0 0,0 0 0,0 0 0,1-1 0,-1 1 0,0 0 0,0 0 0,0 0 0,0 0 0,1 0 0,9-7 0,-8 6 0,52-38 0,257-202 0,-216 155 0,-67 57 0,26-34 0,-50 57 0,1-1 0,-2 0 0,0 0 0,0 0 0,2-13 0,-4-35 0,-1 53 0,-1 13 0,-2 2 0,-10 20 0,11-29 0,-94 174 0,89-165 0,-6 7 0,-18 34 0,26-43 0,0 0 0,1 0 0,0 12 0,3-21 0,0 0 0,0 0 0,0 1 0,0-1 0,-1 0 0,-1 2 0,2-3 0,0 0 0,0 0 0,0 0 0,1 0 0,-1 1 0,0-1 0,1 0 0,-1 1 0,1-1 0,0 0 0,0 1 0,0-1 0,0 3 0,0-4 0,0 0 0,0 0 0,0 0 0,0 0 0,0 0 0,0 0 0,0 0 0,0 1 0,0-1 0,0 0 0,0 0 0,0 0 0,0 0 0,0 0 0,0 0 0,1 0 0,-1 0 0,0 0 0,0 0 0,0 0 0,0 0 0,0 0 0,0 0 0,0 0 0,0 0 0,0 0 0,0 0 0,0 0 0,0 0 0,1 0 0,-1 0 0,0 0 0,0 0 0,0 0 0,0 0 0,1 0 0,-1 0 0,0 0 0,0 0 0,0 0 0,0 0 0,6-2 0,3-4 0,39-35 0,62-71 0,-61 59 0,16-21 0,-59 65 0,0-1 0,7-17 0,-12 25 0,1-5 0,0 0 0,-2 7 0,0 3 0,-2 6 0,-1-1 0,0 1 0,-11 15 0,0 2 0,-37 71 0,29-58 0,19-31 0,-5 17 0,-2 4 0,7-23 0,1-1 0,0 1 0,0 0 0,1 0 0,1 0 0,0 0 0,0 6 0,0-12 0,0 0 0,0 0 0,0 1 0,0-1 0,0 0 0,0 0 0,0 0 0,0 1 0,0-1 0,0 0 0,1 0 0,-1 1 0,0-1 0,0 0 0,0 0 0,0 0 0,0 0 0,1 0 0,-1 1 0,1-1 0,-1 0 0,0 0 0,0 0 0,0 0 0,1 0 0,-1 0 0,0 0 0,0 1 0,1-1 0,-1 0 0,1 0 0,-1 0 0,1 0 0,0 0 0,0 0 0,1 0 0,-2-1 0,1 1 0,0 0 0,0 0 0,0 0 0,0 0 0,0-1 0,0 1 0,23-12 0,38-28 0,3-3 0,-51 35 0,1 0 0,16-6 0,-29 13 0,-2 1 0,2-1 0,-1 1 0,-1-1 0,2 0 0,-2 1 0,1-1 0,0 0 0,0 1 0,0-1 0,0-1 0,-1 2 0,1 0 0,-1-1 0,0 1 0,0 0 0,0 0 0,0 0 0,0 0 0,0 0 0,0 0 0,0-1 0,0 1 0,0 0 0,0 0 0,0 0 0,0-1 0,0 1 0,0 0 0,0 0 0,-1 0 0,1 0 0,0 0 0,0 0 0,0-1 0,-1 1 0,1 0 0,0 0 0,-1 0 0,1 0 0,-1-1 0,0 1 0,1 0 0,0 0 0,-1 0 0,1 0 0,-1 0 0,0-1 0,1 1 0,-1 0 0,1 0 0,-1 0 0,-1 1 0,-2-1 0,0 0 0,-1 1 0,1-1 0,0 1 0,0 0 0,-1 0 0,-5 2 0,-28 12 0,11-4 0,-57 25 0,71-29 0,-1-1 0,-17 13 0,27-16 0,0 0 0,1 0 0,-1 0 0,1 0 0,0 0 0,0 0 0,0 1 0,2-1 0,-2 1 0,1 0 0,-1 3 0,3-7 0,0 1 0,0 0 0,0-1 0,0 1 0,-1 0 0,1-1 0,0 1 0,0-1 0,0 1 0,0-1 0,1 1 0,-1-1 0,0 1 0,0 0 0,0-1 0,1 1 0,-1 0 0,0-1 0,1 0 0,0 1 0,-1 0 0,0-1 0,1 0 0,0 1 0,-1 0 0,1-1 0,0 0 0,0 1 0,-1-1 0,1 1 0,0-1 0,0 0 0,-1 0 0,1 0 0,0 1 0,0-1 0,2 0 0,-1 0 0,1 0 0,-1 1 0,0-1 0,0-1 0,1 1 0,-1 0 0,1 0 0,-1 0 0,0-1 0,0 1 0,1-1 0,-1 1 0,0-1 0,3-1 0,8-4 0,-1 0 0,0-1 0,0 0 0,0-1 0,8-8 0,6-2 0,-17 12 0,-1 0 0,0 0 0,-1 0 0,0-1 0,0 0 0,9-14 0,-13 18 0,-1 1 0,1-1 0,-1 0 0,1 0 0,5-3 0,-2 2 0,-6 4 0,0 0 0,0-1 0,0 1 0,0 0 0,0 0 0,0 0 0,0 0 0,0 0 0,1 0 0,-1 0 0,0-1 0,0 1 0,0 0 0,0 0 0,0 0 0,0 0 0,0 0 0,0 0 0,1 0 0,-1 0 0,0 0 0,0 0 0,1 0 0,-1 0 0,0 0 0,0 0 0,0 0 0,0 0 0,0 0 0,0 0 0,1 0 0,-1 0 0,0 0 0,0 0 0,2 4 0,-2 5 0,-7 8 0,-10 16 0,9-20 0,1 1 0,-5 20 0,9-25 0,-7 14 0,4-11 0,6-12 0,0 0 0,-1 1 0,1-1 0,0 1 0,0 0 0,0-1 0,0 1 0,-1-1 0,1 1 0,0-1 0,0 1 0,0 0 0,1-1 0,-1 1 0,0-1 0,0 1 0,0-1 0,0 1 0,1 0 0,-1-1 0,0 0 0,1 1 0,-1-1 0,1 1 0,-1-1 0,1 1 0,-1-1 0,1 0 0,0 1 0,0 0 0,1-1 0,-1 0 0,1 1 0,0-1 0,-1 0 0,1 0 0,-1 1 0,1-1 0,-1 0 0,1 0 0,-1 0 0,1-1 0,-1 1 0,1 0 0,-1 0 0,3-1 0,6-1 0,0-1 0,-1 0 0,1 0 0,-1-1 0,-1 1 0,1-1 0,-1 0 0,10-7 0,-3 2 0,-1 0 0,-1-1 0,15-15 0,-26 24 0,-1 0 0,-1 0 0,2 0 0,-1 1 0,0-1 0,0 1 0,1-1 0,2-1 0,-4 2 0,0 0 0,0 0 0,0 0 0,1 0 0,-1 0 0,1 0 0,-1 0 0,0 0 0,0 0 0,0 0 0,1-1 0,-1 1 0,0 1 0,0-1 0,1 0 0,-1 0 0,1 0 0,-1 0 0,0 0 0,0 0 0,0 0 0,1 0 0,-1 0 0,0 1 0,1-1 0,-1 0 0,1 0 0,-1 0 0,0 1 0,0-1 0,0 1 0,0-1 0,1 0 0,-1 0 0,0 1 0,0-1 0,0 0 0,0 0 0,0 1 0,0-1 0,0 1 0,0 2 0,-1 1 0,1-1 0,-2 0 0,2 1 0,-2-1 0,1 0 0,-1 1 0,0-1 0,-5 4 0,0 3 0,-19 14 0,-51 40 0,76-63 0,-14 10 0,14-11 0,1 1 0,-1 0 0,0-1 0,0 1 0,-1-1 0,1 1 0,1-1 0,-2 1 0,1-1 0,0 0 0,0 1 0,0-1 0,-2 0 0,3 0 0,-1 0 0,0 0 0,1 0 0,0 0 0,0 0 0,-1 0 0,1 0 0,0 0 0,-1 0 0,1 0 0,-1-1 0,1 1 0,0 0 0,0 0 0,-1 0 0,1-1 0,0 1 0,-1 0 0,1 0 0,0 0 0,0 0 0,0-1 0,0 1 0,0 0 0,-1-1 0,1 1 0,0 0 0,0 0 0,0 0 0,0-1 0,0 1 0,0 0 0,0-1 0,0 1 0,0 0 0,0 0 0,0-1 0,3-10 0,-3 10 0,3-7 0,0 0 0,1 1 0,0-1 0,7-7 0,26-29 0,-17 21 0,-16 18 0,1 0 0,0 1 0,0 0 0,0-1 0,1 1 0,0 1 0,0-1 0,8-4 0,-11 7 0,0 0 0,-1 0 0,1-1 0,0 2 0,0-1 0,0 0 0,0 0 0,0 1 0,0-1 0,0 0 0,0 1 0,0 0 0,1 0 0,-1 0 0,0 0 0,0 0 0,0 0 0,1 0 0,-1 0 0,0 1 0,0-1 0,0 1 0,0-1 0,5 3 0,-6-2 0,1 0 0,-2 0 0,2 0 0,-1 1 0,-1-1 0,1 0 0,-1 1 0,1 0 0,-1-1 0,1 1 0,-1-1 0,0 1 0,0-1 0,0 1 0,0 0 0,0-1 0,-1 1 0,0 0 0,1 3 0,0 0 0,-1 1 0,0 0 0,-1 0 0,-3 10 0,3-12 0,-2 0 0,1 0 0,-1 1 0,0-2 0,-1 1 0,0 0 0,1-1 0,-2 1 0,1-1 0,0 0 0,-6 4 0,22-22 0,41-27 0,-16 14 0,-31 25 0,-4 6 0,-5 6 0,1-4 0,-1 0 0,0-1 0,-1 1 0,0-1 0,0 1 0,0-1 0,-9 6 0,-42 25 0,22-15 0,15-9 0,-1 0 0,1-1 0,-41 16 0,57-25 0,1 0 0,-1-1 0,0 0 0,0 1 0,0 0 0,0-1 0,0 0 0,0 0 0,0 0 0,0 1 0,0-1 0,0 0 0,0 0 0,0 0 0,-4-1 0,5 1 0,0 0 0,0-1 0,0 1 0,-1 0 0,2-1 0,-1 1 0,-1-1 0,1 1 0,1-1 0,-2 1 0,1-1 0,0 0 0,1 1 0,-1-1 0,0 0 0,0 1 0,1-1 0,-1 0 0,1 0 0,-1 1 0,0-1 0,1 0 0,0 0 0,-1-1 0,0-2 0,1-1 0,-1 1 0,1 0 0,1-1 0,0 1 0,-1 0 0,1-1 0,1 1 0,0 0 0,0-1 0,0 1 0,1 0 0,0 0 0,0 0 0,0 1 0,6-6 0,-5 5 0,1 0 0,-1 1 0,1-1 0,1 1 0,-1 0 0,1 0 0,-1 0 0,1 0 0,0 1 0,0-1 0,1 1 0,0 0 0,-1 0 0,1 1 0,8-2 0,-11 3 0,0 0 0,-1 0 0,1 0 0,0 0 0,-1 0 0,1 1 0,-1-1 0,1 1 0,-1 0 0,1-1 0,-1 1 0,0 0 0,1 0 0,2 2 0,-3-2 0,0 0 0,0 0 0,0 0 0,1 0 0,-1 0 0,0 0 0,1-1 0,0 1 0,-1-1 0,0 0 0,1 1 0,-1-1 0,1 0 0,0 0 0,4-1 0,-3 0 0,0 0 0,0 0 0,0-1 0,0 1 0,-1-1 0,1 0 0,-1 0 0,0 0 0,5-3 0,5-4 0,14-11 0,-24 17 0,132-117 0,-126 110 0,6-7 0,0 0 0,-2-1 0,-2 0 0,0-1 0,10-26 0,-16 32 0,1-3 0,-1 1 0,6-27 0,-11 38 0,0-5 0,-1 9 0,0 0 0,0 0 0,0 0 0,0 0 0,0 0 0,0 0 0,0 0 0,0 0 0,0 0 0,0 0 0,0 0 0,0 0 0,0 0 0,0 0 0,0 0 0,-1 0 0,1 0 0,0 0 0,0 0 0,0 0 0,0 0 0,0 0 0,0 0 0,0 0 0,0 0 0,0 0 0,0 0 0,0 0 0,0 0 0,0 0 0,0 0 0,-1 0 0,1 0 0,0 0 0,0 0 0,0 0 0,0 0 0,0 0 0,0 0 0,0 0 0,0 0 0,0 0 0,0 0 0,0 0 0,0 0 0,0 0 0,0 0 0,0 0 0,0 0 0,0 0 0,0 0 0,0-1 0,0 1 0,0 0 0,0 0 0,0 0 0,0 0 0,0 0 0,0 0 0,0 0 0,0 0 0,0 0 0,0 0 0,0 0 0,0 0 0,0 0 0,0 0 0,-4 5 0,-156 283 0,148-265 0,-79 139 0,56-110 0,29-42 0,2-4 0,0-1 0,-1 1 0,-7 6 0,6-6 0,6-4 0,4-5 0,15-12 0,1 1 0,2 0 0,-1 1 0,49-22 0,-64 33 0,0-1 0,0 1 0,1 0 0,9-2 0,-14 3 0,0 1 0,1-1 0,-1 1 0,1 0 0,-1 0 0,1-1 0,0 1 0,-1 1 0,0-1 0,1 0 0,-1 0 0,1 1 0,-1-1 0,1 0 0,-1 1 0,3 0 0,10 4 0,-8-2 0,1-1 0,-1 1 0,1-1 0,0 0 0,0 0 0,0-1 0,0 0 0,0 1 0,13-1 0,-10-1-124,-1 0 0,0-1 0,0 0 0,0 0 0,0 0 0,1-1-1,-2 0 1,1-1 0,-1 1 0,14-6 0,-14 4-6702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5BBA009929EA4A93059F2BA5675550" ma:contentTypeVersion="9" ma:contentTypeDescription="Create a new document." ma:contentTypeScope="" ma:versionID="2dc8f19e74a6289ef62330d6a616ff9c">
  <xsd:schema xmlns:xsd="http://www.w3.org/2001/XMLSchema" xmlns:xs="http://www.w3.org/2001/XMLSchema" xmlns:p="http://schemas.microsoft.com/office/2006/metadata/properties" xmlns:ns2="c074bda9-1ba2-41dc-899a-b4e20dc20035" targetNamespace="http://schemas.microsoft.com/office/2006/metadata/properties" ma:root="true" ma:fieldsID="92f5b88409ae1603cd14189e1b7ae107" ns2:_="">
    <xsd:import namespace="c074bda9-1ba2-41dc-899a-b4e20dc200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74bda9-1ba2-41dc-899a-b4e20dc200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B724BD-062B-46E1-9D0D-7A41F87EC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74bda9-1ba2-41dc-899a-b4e20dc20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3F27E7-3E83-4F20-90B1-45926912C81D}">
  <ds:schemaRefs>
    <ds:schemaRef ds:uri="http://schemas.microsoft.com/sharepoint/v3/contenttype/forms"/>
  </ds:schemaRefs>
</ds:datastoreItem>
</file>

<file path=customXml/itemProps3.xml><?xml version="1.0" encoding="utf-8"?>
<ds:datastoreItem xmlns:ds="http://schemas.openxmlformats.org/officeDocument/2006/customXml" ds:itemID="{264ED3E1-6C40-45D9-B5D8-3ED0F6B0E9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Family Education Trust (3)</Template>
  <TotalTime>14</TotalTime>
  <Pages>13</Pages>
  <Words>707</Words>
  <Characters>4032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Piers Shepherd</dc:creator>
  <cp:keywords/>
  <dc:description/>
  <cp:lastModifiedBy>Aya Gomez, Viviana Lucia</cp:lastModifiedBy>
  <cp:revision>7</cp:revision>
  <dcterms:created xsi:type="dcterms:W3CDTF">2022-10-11T10:42:00Z</dcterms:created>
  <dcterms:modified xsi:type="dcterms:W3CDTF">2022-10-11T10:58:00Z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0x010100585BBA009929EA4A93059F2BA5675550</vt:lpwstr>
  </property>
</Properties>
</file>